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52</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湖北祥丰金属材料销售有限公司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420700000017442</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吴</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立</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鄂州市华容区华容镇楚藩大道</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val="en-US" w:eastAsia="zh-CN"/>
        </w:rPr>
        <w:t>号</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138******20</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2028</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hint="eastAsia" w:ascii="仿宋_GB2312" w:eastAsia="仿宋_GB2312"/>
          <w:color w:val="231F20"/>
          <w:spacing w:val="6"/>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1702BDB"/>
    <w:rsid w:val="03A94D39"/>
    <w:rsid w:val="046909E9"/>
    <w:rsid w:val="05306F4F"/>
    <w:rsid w:val="075679FE"/>
    <w:rsid w:val="08937FDE"/>
    <w:rsid w:val="0A814F49"/>
    <w:rsid w:val="0B1D651D"/>
    <w:rsid w:val="0DB8543E"/>
    <w:rsid w:val="0F196529"/>
    <w:rsid w:val="10492CDB"/>
    <w:rsid w:val="20F80D34"/>
    <w:rsid w:val="273D5DE5"/>
    <w:rsid w:val="27E87ACD"/>
    <w:rsid w:val="2B426B6C"/>
    <w:rsid w:val="360B3C12"/>
    <w:rsid w:val="37D96509"/>
    <w:rsid w:val="383F1B82"/>
    <w:rsid w:val="399A681D"/>
    <w:rsid w:val="3B790D52"/>
    <w:rsid w:val="417948F4"/>
    <w:rsid w:val="45EE3E43"/>
    <w:rsid w:val="46BF48A5"/>
    <w:rsid w:val="49303BF5"/>
    <w:rsid w:val="4A081691"/>
    <w:rsid w:val="5263352E"/>
    <w:rsid w:val="60786258"/>
    <w:rsid w:val="65C252EA"/>
    <w:rsid w:val="68453FD4"/>
    <w:rsid w:val="68A93D68"/>
    <w:rsid w:val="6E461130"/>
    <w:rsid w:val="729308C2"/>
    <w:rsid w:val="738920A4"/>
    <w:rsid w:val="78424F8F"/>
    <w:rsid w:val="78711462"/>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4762</Words>
  <Characters>4920</Characters>
  <Lines>14</Lines>
  <Paragraphs>4</Paragraphs>
  <TotalTime>0</TotalTime>
  <ScaleCrop>false</ScaleCrop>
  <LinksUpToDate>false</LinksUpToDate>
  <CharactersWithSpaces>5490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2022-01-18T01:32:00Z</cp:lastPrinted>
  <dcterms:modified xsi:type="dcterms:W3CDTF">2022-08-08T00:58:03Z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D5E19E1D7C3B4C34A84C1CB25840DE53</vt:lpwstr>
  </property>
</Properties>
</file>