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鄂州市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val="en-US" w:eastAsia="zh-CN"/>
        </w:rPr>
        <w:t>华容区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市场监督管理局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列入严重违法失信名单告知书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  <w:t>华容市监列严告字〔2024〕第60007号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李俊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本局收到鄂州市华容区人民法院刑事判决书（2023）鄂0703刑初88号，你因假冒注册商标，被鄂州市华容区人民法院判处有期刑罚并处罚金。按照《国务院关于建立完善守信联合激励和失信联合惩戒制度　加快推进社会诚信建设的指导意见》（国发[2016]33号）的规定，你的行为属于严重破坏公平竞争秩序和扰乱市场秩序的行为，应当实施联合惩戒。依据《市场监督管理严重违法失信名单管理办法》第二十四条规定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“市场监督管理部门对收到的人民法院生效法律文书，根据法律、行政法规和党中央、国务院政策文件需要实施严重违法失信名单管理的，参照本办法执行”，现拟决定将你列入市场监督管理严重违法失信名单，通过国家企业信用信息公示系统公示，并实施相应管理措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依据《中华人民共和国行政处罚法》第四十四条、第四十五条及《市场监督管理严重违法失信名单管理办法》第十三条的规定，你有权进行陈述、申辩，并可以要求听证。自收到本告知书之日起五个工作日内未行使陈述、申辩权，未要求或逾期不要求听证的，视为放弃此权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因无法与你取得联系，本局向你公告送达本告知书。自公告发布之日起经过30日，即视为送达。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联系人:高菡 孙向泽      联系电话:027-60699296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　　联系地址:鄂州市华容区兴华路东侧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鄂州市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华容区</w:t>
      </w:r>
      <w:r>
        <w:rPr>
          <w:rFonts w:hint="eastAsia" w:ascii="仿宋" w:hAnsi="仿宋" w:eastAsia="仿宋" w:cs="仿宋"/>
          <w:sz w:val="32"/>
          <w:szCs w:val="32"/>
        </w:rPr>
        <w:t>市场监督管理局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241300</wp:posOffset>
                </wp:positionV>
                <wp:extent cx="581279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89025" y="9331325"/>
                          <a:ext cx="5812790" cy="6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25pt;margin-top:19pt;height:0.05pt;width:457.7pt;z-index:251659264;mso-width-relative:page;mso-height-relative:page;" filled="f" stroked="t" coordsize="21600,21600" o:gfxdata="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GVN0PXAAAACQEAAA8AAAAAAAAAAQAgAAAAIgAAAGRycy9kb3ducmV2LnhtbFBLAQIU&#10;ABQAAAAIAIdO4kDgUhZL9AEAAM0DAAAOAAAAAAAAAAEAIAAAACYBAABkcnMvZTJvRG9jLnhtbFBL&#10;BQYAAAAABgAGAFkBAACM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本文书一式二份，一份送达，一份归档。</w:t>
      </w:r>
    </w:p>
    <w:sectPr>
      <w:pgSz w:w="11906" w:h="16838"/>
      <w:pgMar w:top="1440" w:right="1463" w:bottom="1440" w:left="146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6BCA9C9E-BBB2-4A63-9349-B5C6752A48E7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930FCCA5-DF57-4A8E-A855-DD9CF842F37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38B2CAE-133F-4DAA-B032-B08D4AD538D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yMjY4Yjc4ZDdmOTFjMTRjOWY5OTU5MTY1YmIzNDYifQ=="/>
  </w:docVars>
  <w:rsids>
    <w:rsidRoot w:val="1C930963"/>
    <w:rsid w:val="021D7780"/>
    <w:rsid w:val="08480A72"/>
    <w:rsid w:val="0B86773A"/>
    <w:rsid w:val="11432557"/>
    <w:rsid w:val="12F46EB0"/>
    <w:rsid w:val="133B1DC3"/>
    <w:rsid w:val="150B7C96"/>
    <w:rsid w:val="187622AE"/>
    <w:rsid w:val="1B195838"/>
    <w:rsid w:val="1C930963"/>
    <w:rsid w:val="287A2A7B"/>
    <w:rsid w:val="409D57BD"/>
    <w:rsid w:val="40CB44B7"/>
    <w:rsid w:val="4F530B43"/>
    <w:rsid w:val="55434CEA"/>
    <w:rsid w:val="56AB2D5B"/>
    <w:rsid w:val="59421735"/>
    <w:rsid w:val="5C10016F"/>
    <w:rsid w:val="5E55798D"/>
    <w:rsid w:val="638E56DB"/>
    <w:rsid w:val="681D7457"/>
    <w:rsid w:val="6A51241A"/>
    <w:rsid w:val="6CA517CF"/>
    <w:rsid w:val="6D996389"/>
    <w:rsid w:val="7AF43B75"/>
    <w:rsid w:val="7CFA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40" w:line="276" w:lineRule="auto"/>
    </w:pPr>
  </w:style>
  <w:style w:type="paragraph" w:styleId="3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table" w:styleId="5">
    <w:name w:val="Table Grid"/>
    <w:basedOn w:val="4"/>
    <w:autoRedefine/>
    <w:qFormat/>
    <w:uiPriority w:val="59"/>
    <w:rPr>
      <w:rFonts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 Spacing"/>
    <w:autoRedefine/>
    <w:qFormat/>
    <w:uiPriority w:val="1"/>
    <w:rPr>
      <w:rFonts w:ascii="Calibri" w:hAnsi="Calibri" w:eastAsia="宋体" w:cs="Arial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572</Words>
  <Characters>609</Characters>
  <Lines>0</Lines>
  <Paragraphs>0</Paragraphs>
  <TotalTime>0</TotalTime>
  <ScaleCrop>false</ScaleCrop>
  <LinksUpToDate>false</LinksUpToDate>
  <CharactersWithSpaces>622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2023-04-23T08:30:00Z</dcterms:created>
  <dc:creator>WPS_1644755514</dc:creator>
  <cp:lastModifiedBy>泡沫</cp:lastModifiedBy>
  <cp:lastPrinted>2023-04-24T03:51:00Z</cp:lastPrinted>
  <dcterms:modified xsi:type="dcterms:W3CDTF">2024-07-02T07:15:49Z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F0415EF9CB0741C88452D147E9B93CE9_13</vt:lpwstr>
  </property>
</Properties>
</file>